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41" w:rsidRPr="00D43C41" w:rsidRDefault="00D43C41" w:rsidP="00D43C4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43C41">
        <w:rPr>
          <w:rFonts w:ascii="Arial" w:hAnsi="Arial" w:cs="Arial"/>
          <w:b/>
          <w:sz w:val="28"/>
        </w:rPr>
        <w:t>ПАМЯТКА</w:t>
      </w:r>
    </w:p>
    <w:p w:rsidR="00D43C41" w:rsidRPr="00D43C41" w:rsidRDefault="00D43C41" w:rsidP="00D43C41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D43C41">
        <w:rPr>
          <w:rFonts w:ascii="Arial" w:hAnsi="Arial" w:cs="Arial"/>
          <w:b/>
          <w:sz w:val="28"/>
        </w:rPr>
        <w:t>по пожарной безопасности в период отопительного сезона</w:t>
      </w:r>
    </w:p>
    <w:p w:rsidR="00D43C41" w:rsidRDefault="00D43C41" w:rsidP="00D43C4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D43C41" w:rsidRPr="00D43C41" w:rsidRDefault="00D43C41" w:rsidP="00D43C41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D43C41" w:rsidRPr="00D43C41" w:rsidRDefault="00D43C41" w:rsidP="00D43C41">
      <w:pPr>
        <w:tabs>
          <w:tab w:val="left" w:pos="6216"/>
        </w:tabs>
        <w:spacing w:after="0" w:line="240" w:lineRule="auto"/>
        <w:ind w:firstLine="284"/>
        <w:jc w:val="center"/>
        <w:rPr>
          <w:rFonts w:ascii="Arial Narrow" w:hAnsi="Arial Narrow" w:cs="Arial"/>
          <w:b/>
          <w:sz w:val="24"/>
          <w:szCs w:val="19"/>
        </w:rPr>
      </w:pPr>
      <w:r w:rsidRPr="00D43C41">
        <w:rPr>
          <w:rFonts w:ascii="Arial Narrow" w:hAnsi="Arial Narrow" w:cs="Arial"/>
          <w:b/>
          <w:sz w:val="24"/>
          <w:szCs w:val="19"/>
        </w:rPr>
        <w:t>Администрация Новолабинского сельского поселения Усть-Лабинского района предупреждает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С наступлением холодов начинается активное использование населением электротехнических и теплогенерирующих устройств. 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b/>
          <w:sz w:val="24"/>
          <w:szCs w:val="19"/>
          <w:u w:val="single"/>
        </w:rPr>
      </w:pPr>
      <w:r w:rsidRPr="00D43C41">
        <w:rPr>
          <w:rFonts w:ascii="Arial Narrow" w:hAnsi="Arial Narrow" w:cs="Arial"/>
          <w:b/>
          <w:sz w:val="24"/>
          <w:szCs w:val="19"/>
          <w:u w:val="single"/>
        </w:rPr>
        <w:t xml:space="preserve"> При эксплуатации действующих электроустановок запрещается: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использовать приемники электрической энергии (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электроприемники</w:t>
      </w:r>
      <w:proofErr w:type="spellEnd"/>
      <w:r w:rsidRPr="00D43C41">
        <w:rPr>
          <w:rFonts w:ascii="Arial Narrow" w:hAnsi="Arial Narrow" w:cs="Arial"/>
          <w:sz w:val="24"/>
          <w:szCs w:val="19"/>
        </w:rPr>
        <w:t>) в условиях, не соответствующих требованиям инструкций организаций-изготовителей, имеющие неисправности, эксплуатировать электропровода и кабели с поврежденной или потерявшей защитные свойства изоляцией;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• пользоваться поврежденными розетками, рубильниками, другими 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электроустановочными</w:t>
      </w:r>
      <w:proofErr w:type="spellEnd"/>
      <w:r w:rsidRPr="00D43C41">
        <w:rPr>
          <w:rFonts w:ascii="Arial Narrow" w:hAnsi="Arial Narrow" w:cs="Arial"/>
          <w:sz w:val="24"/>
          <w:szCs w:val="19"/>
        </w:rPr>
        <w:t xml:space="preserve"> изделиями;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рассеивателями</w:t>
      </w:r>
      <w:proofErr w:type="spellEnd"/>
      <w:r w:rsidRPr="00D43C41">
        <w:rPr>
          <w:rFonts w:ascii="Arial Narrow" w:hAnsi="Arial Narrow" w:cs="Arial"/>
          <w:sz w:val="24"/>
          <w:szCs w:val="19"/>
        </w:rPr>
        <w:t>), предусмотренными конструкцией светильника;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пользоваться электроутюгами, электроплитками, электрочайниками 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размещать у электрощитов, электродвигателей и пусковой аппаратуры горючие (в том числе легковоспламеняющиеся) вещества и материалы.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Перед началом отопительного сезона печи, котельные, другие отопительные приборы и системы должны быть проверены и отремонтированы. Неисправные печи и другие отопительные приборы к эксплуатации не допускаются.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Печи и другие отопительные приборы должны иметь установленные нормами противопожарные разделки (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отступки</w:t>
      </w:r>
      <w:proofErr w:type="spellEnd"/>
      <w:r w:rsidRPr="00D43C41">
        <w:rPr>
          <w:rFonts w:ascii="Arial Narrow" w:hAnsi="Arial Narrow" w:cs="Arial"/>
          <w:sz w:val="24"/>
          <w:szCs w:val="19"/>
        </w:rPr>
        <w:t xml:space="preserve">) от горючих конструкций, а также 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предтопочный</w:t>
      </w:r>
      <w:proofErr w:type="spellEnd"/>
      <w:r w:rsidRPr="00D43C41">
        <w:rPr>
          <w:rFonts w:ascii="Arial Narrow" w:hAnsi="Arial Narrow" w:cs="Arial"/>
          <w:sz w:val="24"/>
          <w:szCs w:val="19"/>
        </w:rPr>
        <w:t xml:space="preserve"> лист без прогаров и повреждений размером не менее 0,5х</w:t>
      </w:r>
      <w:proofErr w:type="gramStart"/>
      <w:r w:rsidRPr="00D43C41">
        <w:rPr>
          <w:rFonts w:ascii="Arial Narrow" w:hAnsi="Arial Narrow" w:cs="Arial"/>
          <w:sz w:val="24"/>
          <w:szCs w:val="19"/>
        </w:rPr>
        <w:t>0</w:t>
      </w:r>
      <w:proofErr w:type="gramEnd"/>
      <w:r w:rsidRPr="00D43C41">
        <w:rPr>
          <w:rFonts w:ascii="Arial Narrow" w:hAnsi="Arial Narrow" w:cs="Arial"/>
          <w:sz w:val="24"/>
          <w:szCs w:val="19"/>
        </w:rPr>
        <w:t>,7 м.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Очищать дымоходы и печи от сажи необходимо перед началом, а также в течение всего отопительного сезона не реже: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одного раза в три месяца для отопительных печей;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одного раза в два месяца для печей и очагов непрерывного действия;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одного раза в месяц для кухонных плит и других печей непрерывной (долговременной) топки.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b/>
          <w:sz w:val="24"/>
          <w:szCs w:val="19"/>
          <w:u w:val="single"/>
        </w:rPr>
      </w:pPr>
      <w:r w:rsidRPr="00D43C41">
        <w:rPr>
          <w:rFonts w:ascii="Arial Narrow" w:hAnsi="Arial Narrow" w:cs="Arial"/>
          <w:b/>
          <w:sz w:val="24"/>
          <w:szCs w:val="19"/>
          <w:u w:val="single"/>
        </w:rPr>
        <w:t xml:space="preserve"> При эксплуатации печного отопления запрещается: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оставлять без присмотра топящиеся печи, а также поручать надзор за ними малолетним детям;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• располагать топливо, другие горючие вещества и материалы на </w:t>
      </w:r>
      <w:proofErr w:type="spellStart"/>
      <w:r w:rsidRPr="00D43C41">
        <w:rPr>
          <w:rFonts w:ascii="Arial Narrow" w:hAnsi="Arial Narrow" w:cs="Arial"/>
          <w:sz w:val="24"/>
          <w:szCs w:val="19"/>
        </w:rPr>
        <w:t>предтопочном</w:t>
      </w:r>
      <w:proofErr w:type="spellEnd"/>
      <w:r w:rsidRPr="00D43C41">
        <w:rPr>
          <w:rFonts w:ascii="Arial Narrow" w:hAnsi="Arial Narrow" w:cs="Arial"/>
          <w:sz w:val="24"/>
          <w:szCs w:val="19"/>
        </w:rPr>
        <w:t xml:space="preserve"> листе;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применять для розжига печей бензин, керосин, дизельное топливо и другие ЛВЖ и ГЖ;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топить углем, коксом и газом печи, не предназначенные для этих видов топлива;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производить топку печей во время проведения в помещениях собраний и других массовых мероприятий;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использовать вентиляционные и газовые каналы в качестве дымоходов;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>• перекаливать печи.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Зола и шлак, выгребаемые из топок, должны быть пролиты водой и удалены в специально отведенное безопасное место.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Установка металлических печей, не отвечающих требованиям пожарной безопасности, не допускается. При установке временных металлических и других печей заводского изготовления в жилых домах должны выполняться инструкции предприятий-изготовителей этих видов продукции, а также требования норм проектирования, предъявляемые к системам отопления.</w:t>
      </w:r>
    </w:p>
    <w:p w:rsidR="00D43C41" w:rsidRPr="00D43C41" w:rsidRDefault="00D43C41" w:rsidP="00D43C41">
      <w:pPr>
        <w:spacing w:after="0" w:line="240" w:lineRule="auto"/>
        <w:ind w:firstLine="284"/>
        <w:jc w:val="both"/>
        <w:rPr>
          <w:rFonts w:ascii="Arial Narrow" w:hAnsi="Arial Narrow" w:cs="Arial"/>
          <w:sz w:val="24"/>
          <w:szCs w:val="19"/>
        </w:rPr>
      </w:pPr>
      <w:r w:rsidRPr="00D43C41">
        <w:rPr>
          <w:rFonts w:ascii="Arial Narrow" w:hAnsi="Arial Narrow" w:cs="Arial"/>
          <w:sz w:val="24"/>
          <w:szCs w:val="19"/>
        </w:rPr>
        <w:t xml:space="preserve"> На чердаках все дымовые трубы и стены, в которых проходят дымовые каналы, должны быть побелены.</w:t>
      </w:r>
    </w:p>
    <w:sectPr w:rsidR="00D43C41" w:rsidRPr="00D43C41" w:rsidSect="00D43C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C41"/>
    <w:rsid w:val="00135276"/>
    <w:rsid w:val="001470CC"/>
    <w:rsid w:val="001753AF"/>
    <w:rsid w:val="001A0F55"/>
    <w:rsid w:val="00221BE3"/>
    <w:rsid w:val="00226906"/>
    <w:rsid w:val="002430C0"/>
    <w:rsid w:val="00432118"/>
    <w:rsid w:val="0046090B"/>
    <w:rsid w:val="004A68C5"/>
    <w:rsid w:val="00505010"/>
    <w:rsid w:val="00583355"/>
    <w:rsid w:val="0062542D"/>
    <w:rsid w:val="00633D16"/>
    <w:rsid w:val="00644538"/>
    <w:rsid w:val="00646B58"/>
    <w:rsid w:val="00650748"/>
    <w:rsid w:val="00702A8D"/>
    <w:rsid w:val="00835011"/>
    <w:rsid w:val="008517BE"/>
    <w:rsid w:val="008C318D"/>
    <w:rsid w:val="009B760F"/>
    <w:rsid w:val="009C0D68"/>
    <w:rsid w:val="009F029F"/>
    <w:rsid w:val="00B21428"/>
    <w:rsid w:val="00B776FB"/>
    <w:rsid w:val="00C43747"/>
    <w:rsid w:val="00C944ED"/>
    <w:rsid w:val="00CD7581"/>
    <w:rsid w:val="00D43C41"/>
    <w:rsid w:val="00D97C14"/>
    <w:rsid w:val="00DF2F74"/>
    <w:rsid w:val="00F7720B"/>
    <w:rsid w:val="00FF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8D1F9-DDE0-43C4-825F-1BBF816C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2012-11-16T07:37:00Z</dcterms:created>
  <dcterms:modified xsi:type="dcterms:W3CDTF">2012-11-16T07:39:00Z</dcterms:modified>
</cp:coreProperties>
</file>